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68" w:rsidRPr="007C2090" w:rsidRDefault="009C696D" w:rsidP="007E2A36">
      <w:pPr>
        <w:spacing w:line="276" w:lineRule="auto"/>
        <w:rPr>
          <w:b/>
          <w:spacing w:val="-3"/>
        </w:rPr>
      </w:pPr>
      <w:bookmarkStart w:id="0" w:name="_GoBack"/>
      <w:bookmarkEnd w:id="0"/>
      <w:r w:rsidRPr="007C2090">
        <w:rPr>
          <w:b/>
          <w:noProof/>
          <w:spacing w:val="-3"/>
        </w:rPr>
        <w:drawing>
          <wp:anchor distT="0" distB="0" distL="114300" distR="114300" simplePos="0" relativeHeight="251660288" behindDoc="0" locked="0" layoutInCell="1" allowOverlap="1" wp14:anchorId="2E385A8A" wp14:editId="42F63C12">
            <wp:simplePos x="0" y="0"/>
            <wp:positionH relativeFrom="column">
              <wp:posOffset>4215765</wp:posOffset>
            </wp:positionH>
            <wp:positionV relativeFrom="paragraph">
              <wp:posOffset>-453390</wp:posOffset>
            </wp:positionV>
            <wp:extent cx="2085975" cy="1303655"/>
            <wp:effectExtent l="0" t="0" r="9525" b="0"/>
            <wp:wrapNone/>
            <wp:docPr id="1" name="Рисунок 1" descr="logotip_us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_us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090">
        <w:rPr>
          <w:b/>
          <w:noProof/>
          <w:spacing w:val="-3"/>
        </w:rPr>
        <w:drawing>
          <wp:anchor distT="0" distB="0" distL="114300" distR="114300" simplePos="0" relativeHeight="251659264" behindDoc="0" locked="0" layoutInCell="1" allowOverlap="1" wp14:anchorId="3539231D" wp14:editId="6C04DE6F">
            <wp:simplePos x="0" y="0"/>
            <wp:positionH relativeFrom="column">
              <wp:posOffset>-737235</wp:posOffset>
            </wp:positionH>
            <wp:positionV relativeFrom="paragraph">
              <wp:posOffset>-677545</wp:posOffset>
            </wp:positionV>
            <wp:extent cx="2019300" cy="2000250"/>
            <wp:effectExtent l="0" t="0" r="0" b="0"/>
            <wp:wrapNone/>
            <wp:docPr id="2" name="Рисунок 2" descr="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868" w:rsidRPr="007C2090" w:rsidRDefault="004D4868" w:rsidP="007E2A36">
      <w:pPr>
        <w:spacing w:line="276" w:lineRule="auto"/>
        <w:rPr>
          <w:b/>
          <w:spacing w:val="-3"/>
        </w:rPr>
      </w:pPr>
    </w:p>
    <w:p w:rsidR="004D4868" w:rsidRPr="007C2090" w:rsidRDefault="004D4868" w:rsidP="007E2A36">
      <w:pPr>
        <w:spacing w:line="276" w:lineRule="auto"/>
        <w:rPr>
          <w:b/>
          <w:spacing w:val="-3"/>
        </w:rPr>
      </w:pPr>
    </w:p>
    <w:p w:rsidR="004D4868" w:rsidRPr="007C2090" w:rsidRDefault="004D4868" w:rsidP="007E2A36">
      <w:pPr>
        <w:spacing w:line="276" w:lineRule="auto"/>
        <w:rPr>
          <w:b/>
          <w:spacing w:val="-3"/>
        </w:rPr>
      </w:pPr>
    </w:p>
    <w:p w:rsidR="004D4868" w:rsidRPr="007C2090" w:rsidRDefault="004D4868" w:rsidP="009C696D">
      <w:pPr>
        <w:spacing w:line="276" w:lineRule="auto"/>
        <w:jc w:val="center"/>
        <w:rPr>
          <w:sz w:val="32"/>
          <w:szCs w:val="32"/>
        </w:rPr>
      </w:pPr>
      <w:r w:rsidRPr="007C2090">
        <w:rPr>
          <w:b/>
          <w:spacing w:val="-3"/>
          <w:sz w:val="32"/>
          <w:szCs w:val="32"/>
        </w:rPr>
        <w:t>ХХI век и Человек</w:t>
      </w:r>
    </w:p>
    <w:p w:rsidR="004D4868" w:rsidRPr="007C2090" w:rsidRDefault="004D4868" w:rsidP="009C696D">
      <w:pPr>
        <w:shd w:val="clear" w:color="auto" w:fill="FFFFFF"/>
        <w:spacing w:line="276" w:lineRule="auto"/>
        <w:jc w:val="center"/>
        <w:outlineLvl w:val="0"/>
        <w:rPr>
          <w:b/>
          <w:spacing w:val="-3"/>
          <w:sz w:val="32"/>
          <w:szCs w:val="32"/>
        </w:rPr>
      </w:pPr>
      <w:r w:rsidRPr="007C2090">
        <w:rPr>
          <w:b/>
          <w:spacing w:val="-3"/>
          <w:sz w:val="32"/>
          <w:szCs w:val="32"/>
        </w:rPr>
        <w:t>Евразийский научно-исследовательский</w:t>
      </w:r>
    </w:p>
    <w:p w:rsidR="004D4868" w:rsidRPr="007C2090" w:rsidRDefault="004D4868" w:rsidP="009C696D">
      <w:pPr>
        <w:shd w:val="clear" w:color="auto" w:fill="FFFFFF"/>
        <w:spacing w:line="276" w:lineRule="auto"/>
        <w:jc w:val="center"/>
        <w:outlineLvl w:val="0"/>
        <w:rPr>
          <w:b/>
          <w:spacing w:val="-3"/>
          <w:sz w:val="32"/>
          <w:szCs w:val="32"/>
        </w:rPr>
      </w:pPr>
      <w:r w:rsidRPr="007C2090">
        <w:rPr>
          <w:b/>
          <w:spacing w:val="-3"/>
          <w:sz w:val="32"/>
          <w:szCs w:val="32"/>
        </w:rPr>
        <w:t>Институт Человека</w:t>
      </w:r>
    </w:p>
    <w:p w:rsidR="004D4868" w:rsidRPr="007C2090" w:rsidRDefault="004D4868" w:rsidP="009C696D">
      <w:pPr>
        <w:shd w:val="clear" w:color="auto" w:fill="FFFFFF"/>
        <w:spacing w:line="276" w:lineRule="auto"/>
        <w:jc w:val="center"/>
        <w:outlineLvl w:val="0"/>
        <w:rPr>
          <w:b/>
          <w:spacing w:val="-3"/>
          <w:sz w:val="32"/>
          <w:szCs w:val="32"/>
        </w:rPr>
      </w:pPr>
      <w:r w:rsidRPr="007C2090">
        <w:rPr>
          <w:b/>
          <w:spacing w:val="-3"/>
          <w:sz w:val="32"/>
          <w:szCs w:val="32"/>
        </w:rPr>
        <w:t>(ЕНИИЧ)</w:t>
      </w:r>
    </w:p>
    <w:p w:rsidR="004D4868" w:rsidRPr="007C2090" w:rsidRDefault="004D4868" w:rsidP="007E2A36">
      <w:pPr>
        <w:shd w:val="clear" w:color="auto" w:fill="FFFFFF"/>
        <w:spacing w:line="276" w:lineRule="auto"/>
        <w:jc w:val="center"/>
        <w:outlineLvl w:val="0"/>
        <w:rPr>
          <w:b/>
          <w:spacing w:val="-3"/>
        </w:rPr>
      </w:pPr>
    </w:p>
    <w:p w:rsidR="004D4868" w:rsidRPr="007C2090" w:rsidRDefault="007E2A36" w:rsidP="007E2A36">
      <w:pPr>
        <w:spacing w:line="276" w:lineRule="auto"/>
        <w:ind w:firstLine="1080"/>
        <w:rPr>
          <w:b/>
          <w:spacing w:val="-3"/>
          <w:sz w:val="28"/>
          <w:szCs w:val="28"/>
        </w:rPr>
      </w:pPr>
      <w:r w:rsidRPr="003D74DB">
        <w:rPr>
          <w:b/>
          <w:spacing w:val="-3"/>
          <w:sz w:val="28"/>
          <w:szCs w:val="28"/>
        </w:rPr>
        <w:t xml:space="preserve">                                 </w:t>
      </w:r>
      <w:r w:rsidR="004D4868" w:rsidRPr="007C2090">
        <w:rPr>
          <w:b/>
          <w:spacing w:val="-3"/>
          <w:sz w:val="28"/>
          <w:szCs w:val="28"/>
        </w:rPr>
        <w:t>Уважаемые коллеги!</w:t>
      </w:r>
    </w:p>
    <w:p w:rsidR="004D4868" w:rsidRPr="007C2090" w:rsidRDefault="004D4868" w:rsidP="007E2A36">
      <w:pPr>
        <w:spacing w:line="276" w:lineRule="auto"/>
        <w:ind w:firstLine="1080"/>
        <w:rPr>
          <w:b/>
          <w:sz w:val="28"/>
          <w:szCs w:val="28"/>
        </w:rPr>
      </w:pPr>
    </w:p>
    <w:p w:rsidR="007E2A36" w:rsidRDefault="004D4868" w:rsidP="007E2A36">
      <w:pPr>
        <w:spacing w:line="276" w:lineRule="auto"/>
        <w:ind w:firstLine="709"/>
        <w:contextualSpacing/>
      </w:pPr>
      <w:r w:rsidRPr="007C2090">
        <w:t>Евразийский научно-исследовательский Институт Человека приглашает Вас</w:t>
      </w:r>
    </w:p>
    <w:p w:rsidR="005613DC" w:rsidRDefault="007E2A36" w:rsidP="007E2A36">
      <w:pPr>
        <w:spacing w:line="276" w:lineRule="auto"/>
        <w:contextualSpacing/>
      </w:pPr>
      <w:r>
        <w:t xml:space="preserve"> </w:t>
      </w:r>
      <w:r w:rsidR="009C696D">
        <w:t>и</w:t>
      </w:r>
      <w:r w:rsidR="009C696D" w:rsidRPr="005613DC">
        <w:t xml:space="preserve"> Ваших</w:t>
      </w:r>
      <w:r w:rsidR="004D4868" w:rsidRPr="007C2090">
        <w:t xml:space="preserve"> коллег принять участие в заседании Круглого стола, которое состоится</w:t>
      </w:r>
    </w:p>
    <w:p w:rsidR="007E2A36" w:rsidRDefault="00465E88" w:rsidP="007E2A36">
      <w:pPr>
        <w:spacing w:line="276" w:lineRule="auto"/>
        <w:contextualSpacing/>
      </w:pPr>
      <w:r>
        <w:rPr>
          <w:b/>
        </w:rPr>
        <w:t>11</w:t>
      </w:r>
      <w:r w:rsidR="003D74DB">
        <w:rPr>
          <w:b/>
        </w:rPr>
        <w:t xml:space="preserve"> </w:t>
      </w:r>
      <w:r>
        <w:rPr>
          <w:b/>
        </w:rPr>
        <w:t>декабря</w:t>
      </w:r>
      <w:r w:rsidR="004D4868" w:rsidRPr="007C2090">
        <w:rPr>
          <w:b/>
        </w:rPr>
        <w:t xml:space="preserve"> (</w:t>
      </w:r>
      <w:r>
        <w:rPr>
          <w:b/>
        </w:rPr>
        <w:t>пятница</w:t>
      </w:r>
      <w:r w:rsidR="004D4868" w:rsidRPr="007C2090">
        <w:rPr>
          <w:b/>
        </w:rPr>
        <w:t>)</w:t>
      </w:r>
      <w:r w:rsidR="00800C85" w:rsidRPr="007C2090">
        <w:rPr>
          <w:b/>
        </w:rPr>
        <w:t xml:space="preserve"> 2015</w:t>
      </w:r>
      <w:r w:rsidR="004D4868" w:rsidRPr="007C2090">
        <w:rPr>
          <w:b/>
        </w:rPr>
        <w:t xml:space="preserve">г. в </w:t>
      </w:r>
      <w:r w:rsidR="004D4868" w:rsidRPr="007C2090">
        <w:rPr>
          <w:rFonts w:eastAsia="Arial Unicode MS"/>
          <w:b/>
        </w:rPr>
        <w:t>15</w:t>
      </w:r>
      <w:r w:rsidR="004D4868" w:rsidRPr="007C2090">
        <w:rPr>
          <w:rFonts w:eastAsia="Arial Unicode MS"/>
          <w:b/>
          <w:vertAlign w:val="superscript"/>
        </w:rPr>
        <w:t>00</w:t>
      </w:r>
      <w:r w:rsidR="007E2A36" w:rsidRPr="007E2A36">
        <w:rPr>
          <w:rFonts w:eastAsia="Arial Unicode MS"/>
          <w:b/>
          <w:vertAlign w:val="superscript"/>
        </w:rPr>
        <w:t xml:space="preserve"> </w:t>
      </w:r>
      <w:r w:rsidR="004D4868" w:rsidRPr="007C2090">
        <w:t xml:space="preserve">(г. Екатеринбург, ул. 8 Марта 62, УрГЭУ, </w:t>
      </w:r>
    </w:p>
    <w:p w:rsidR="004D4868" w:rsidRPr="007E2A36" w:rsidRDefault="004D4868" w:rsidP="007E2A36">
      <w:pPr>
        <w:spacing w:line="276" w:lineRule="auto"/>
        <w:contextualSpacing/>
        <w:rPr>
          <w:rFonts w:eastAsia="Arial Unicode MS"/>
          <w:b/>
          <w:vertAlign w:val="superscript"/>
        </w:rPr>
      </w:pPr>
      <w:r w:rsidRPr="007C2090">
        <w:t>1 этаж, ауд. 152).</w:t>
      </w:r>
    </w:p>
    <w:p w:rsidR="004D4868" w:rsidRPr="007C2090" w:rsidRDefault="004D4868" w:rsidP="007E2A36">
      <w:pPr>
        <w:spacing w:line="276" w:lineRule="auto"/>
        <w:rPr>
          <w:b/>
        </w:rPr>
      </w:pPr>
    </w:p>
    <w:p w:rsidR="00904A61" w:rsidRPr="007C2090" w:rsidRDefault="00904A61" w:rsidP="00465E88">
      <w:pPr>
        <w:spacing w:line="276" w:lineRule="auto"/>
        <w:ind w:firstLine="567"/>
        <w:jc w:val="center"/>
        <w:rPr>
          <w:b/>
          <w:sz w:val="28"/>
        </w:rPr>
      </w:pPr>
      <w:r w:rsidRPr="007C2090">
        <w:rPr>
          <w:b/>
          <w:sz w:val="28"/>
        </w:rPr>
        <w:t>Тема: «</w:t>
      </w:r>
      <w:r w:rsidR="00465E88" w:rsidRPr="00465E88">
        <w:rPr>
          <w:b/>
          <w:sz w:val="30"/>
          <w:szCs w:val="30"/>
        </w:rPr>
        <w:t>Духовное и физическо</w:t>
      </w:r>
      <w:r w:rsidR="003F1C91">
        <w:rPr>
          <w:b/>
          <w:sz w:val="30"/>
          <w:szCs w:val="30"/>
        </w:rPr>
        <w:t>е здоровье нации как составляющи</w:t>
      </w:r>
      <w:r w:rsidR="00465E88" w:rsidRPr="00465E88">
        <w:rPr>
          <w:b/>
          <w:sz w:val="30"/>
          <w:szCs w:val="30"/>
        </w:rPr>
        <w:t>е богатства страны</w:t>
      </w:r>
      <w:r w:rsidRPr="007C2090">
        <w:rPr>
          <w:b/>
          <w:sz w:val="28"/>
        </w:rPr>
        <w:t>»</w:t>
      </w:r>
    </w:p>
    <w:p w:rsidR="00904A61" w:rsidRPr="007C2090" w:rsidRDefault="00904A61" w:rsidP="007E2A36">
      <w:pPr>
        <w:spacing w:line="276" w:lineRule="auto"/>
      </w:pPr>
    </w:p>
    <w:p w:rsidR="00904A61" w:rsidRPr="007C2090" w:rsidRDefault="00904A61" w:rsidP="007E2A36">
      <w:pPr>
        <w:ind w:firstLine="567"/>
      </w:pPr>
      <w:r w:rsidRPr="007C2090">
        <w:rPr>
          <w:b/>
        </w:rPr>
        <w:t>Ведущий Круглого стола</w:t>
      </w:r>
      <w:r w:rsidRPr="007C2090">
        <w:t xml:space="preserve"> – </w:t>
      </w:r>
      <w:proofErr w:type="spellStart"/>
      <w:r w:rsidRPr="007C2090">
        <w:rPr>
          <w:b/>
        </w:rPr>
        <w:t>Черешнев</w:t>
      </w:r>
      <w:proofErr w:type="spellEnd"/>
      <w:r w:rsidRPr="007C2090">
        <w:rPr>
          <w:b/>
        </w:rPr>
        <w:t xml:space="preserve"> Валерий Александрович</w:t>
      </w:r>
      <w:r w:rsidRPr="007C2090">
        <w:t xml:space="preserve">, академик РАН, Президент Евразийского научно-исследовательского Института Человека, член Президиумов РАН и </w:t>
      </w:r>
      <w:proofErr w:type="spellStart"/>
      <w:r w:rsidRPr="007C2090">
        <w:t>УрО</w:t>
      </w:r>
      <w:proofErr w:type="spellEnd"/>
      <w:r w:rsidRPr="007C2090">
        <w:t xml:space="preserve"> РАН, директор Института иммунологии и физиологии </w:t>
      </w:r>
      <w:proofErr w:type="spellStart"/>
      <w:r w:rsidRPr="007C2090">
        <w:t>УрО</w:t>
      </w:r>
      <w:proofErr w:type="spellEnd"/>
      <w:r w:rsidRPr="007C2090">
        <w:t xml:space="preserve"> РАН, председатель Комитета по науке и наукоемким технологиям Государственной Думы Российской Федерации.</w:t>
      </w:r>
    </w:p>
    <w:p w:rsidR="0043600C" w:rsidRPr="007C2090" w:rsidRDefault="0043600C" w:rsidP="007E2A36"/>
    <w:p w:rsidR="00C45595" w:rsidRDefault="00DD010B" w:rsidP="007E2A36">
      <w:pPr>
        <w:ind w:firstLine="709"/>
        <w:rPr>
          <w:b/>
        </w:rPr>
      </w:pPr>
      <w:r>
        <w:rPr>
          <w:b/>
        </w:rPr>
        <w:t>Вопросы для обсуждения:</w:t>
      </w:r>
    </w:p>
    <w:p w:rsidR="00DD010B" w:rsidRPr="00481A0F" w:rsidRDefault="006F6C76" w:rsidP="007E2A36">
      <w:pPr>
        <w:ind w:firstLine="709"/>
      </w:pPr>
      <w:r>
        <w:t>Решение проблемы сохранения</w:t>
      </w:r>
      <w:r w:rsidR="00DD010B" w:rsidRPr="00481A0F">
        <w:t xml:space="preserve"> и приумножения богатств России требует тщательного и творческого подхода ко всем</w:t>
      </w:r>
      <w:r w:rsidR="00236F56">
        <w:t xml:space="preserve"> его</w:t>
      </w:r>
      <w:r w:rsidR="00DD010B" w:rsidRPr="00481A0F">
        <w:t xml:space="preserve"> составляющим. Процессы модернизации экономики выражаются в ответственном осознании, что даже и российские </w:t>
      </w:r>
      <w:r w:rsidR="00481A0F" w:rsidRPr="00481A0F">
        <w:t>природные</w:t>
      </w:r>
      <w:r w:rsidR="00DD010B" w:rsidRPr="00481A0F">
        <w:t xml:space="preserve"> ресурсы не</w:t>
      </w:r>
      <w:r w:rsidR="00236F56">
        <w:t xml:space="preserve"> вечны</w:t>
      </w:r>
      <w:r w:rsidR="00DD010B" w:rsidRPr="00481A0F">
        <w:t xml:space="preserve">, а значит-ресурсосбережение, энергосбережение </w:t>
      </w:r>
      <w:r w:rsidR="00236F56">
        <w:t>крайне важны</w:t>
      </w:r>
      <w:r>
        <w:t xml:space="preserve">. </w:t>
      </w:r>
      <w:r w:rsidR="00DD010B" w:rsidRPr="00481A0F">
        <w:t>Экономическая мощь</w:t>
      </w:r>
      <w:r w:rsidR="00236F56">
        <w:t xml:space="preserve"> страны гарантирована лишь при духовном и физическом здоровье нации.</w:t>
      </w:r>
      <w:r w:rsidR="00DD010B" w:rsidRPr="00481A0F">
        <w:t xml:space="preserve"> </w:t>
      </w:r>
    </w:p>
    <w:p w:rsidR="00C45595" w:rsidRDefault="00236F56" w:rsidP="00481A0F">
      <w:pPr>
        <w:ind w:firstLine="708"/>
      </w:pPr>
      <w:r>
        <w:t>Ч</w:t>
      </w:r>
      <w:r w:rsidR="00481A0F">
        <w:t>еловек и</w:t>
      </w:r>
      <w:r w:rsidR="00DD010B">
        <w:t xml:space="preserve"> составляющие нацию люди-это основная </w:t>
      </w:r>
      <w:r w:rsidR="00481A0F">
        <w:t>производительная</w:t>
      </w:r>
      <w:r>
        <w:t xml:space="preserve"> сила страны, </w:t>
      </w:r>
      <w:r w:rsidR="00DD010B">
        <w:t xml:space="preserve">здоровье этой «производительной силы» должно заботить государство, его органы власти и управления. </w:t>
      </w:r>
    </w:p>
    <w:p w:rsidR="00236F56" w:rsidRDefault="00DD010B" w:rsidP="00481A0F">
      <w:pPr>
        <w:ind w:firstLine="708"/>
      </w:pPr>
      <w:r>
        <w:t xml:space="preserve">Духовное и физическое здоровье нации-эти «грани» национального здоровья взаимосвязаны. </w:t>
      </w:r>
      <w:r w:rsidR="00236F56">
        <w:t>Это</w:t>
      </w:r>
      <w:r>
        <w:t xml:space="preserve"> и есть</w:t>
      </w:r>
      <w:r w:rsidR="00236F56">
        <w:t xml:space="preserve"> важнейшая составляющая богатства </w:t>
      </w:r>
      <w:r w:rsidR="009C696D">
        <w:t>нашей родины</w:t>
      </w:r>
      <w:r w:rsidR="00236F56">
        <w:t>.</w:t>
      </w:r>
    </w:p>
    <w:p w:rsidR="007C2090" w:rsidRDefault="00236F56" w:rsidP="00EF59D1">
      <w:pPr>
        <w:ind w:firstLine="708"/>
      </w:pPr>
      <w:r>
        <w:t xml:space="preserve">Забота государства </w:t>
      </w:r>
      <w:r w:rsidR="00F83482">
        <w:t>о духовном и физическом здоровье</w:t>
      </w:r>
      <w:r>
        <w:t xml:space="preserve"> граждан страны, через уровень системы образования, здравоохранения, культуры,</w:t>
      </w:r>
      <w:r w:rsidR="00EF59D1">
        <w:t xml:space="preserve"> </w:t>
      </w:r>
      <w:r w:rsidR="009C696D">
        <w:t>искусства, востребованности</w:t>
      </w:r>
      <w:r>
        <w:t xml:space="preserve"> и реализации научных достижений, во имя качества жизни </w:t>
      </w:r>
      <w:r w:rsidR="00EF59D1">
        <w:t xml:space="preserve">должно устойчиво и стабильно совершенствоваться и приумножаться. </w:t>
      </w:r>
    </w:p>
    <w:p w:rsidR="00EF59D1" w:rsidRPr="007C2090" w:rsidRDefault="00EF59D1" w:rsidP="00EF59D1">
      <w:pPr>
        <w:ind w:firstLine="708"/>
        <w:rPr>
          <w:b/>
        </w:rPr>
      </w:pPr>
      <w:r>
        <w:t>К разговору на эту тему мы приглашаем руководителей разных уровней, ученых, деятелей науки, культуры и искусства, органов образования,</w:t>
      </w:r>
      <w:r w:rsidR="00F83482">
        <w:t xml:space="preserve"> здравоохранения,</w:t>
      </w:r>
      <w:r>
        <w:t xml:space="preserve"> общественных и политических </w:t>
      </w:r>
      <w:r w:rsidR="009C696D">
        <w:t>организаций</w:t>
      </w:r>
      <w:r>
        <w:t xml:space="preserve">. </w:t>
      </w:r>
    </w:p>
    <w:p w:rsidR="009C696D" w:rsidRDefault="009C696D" w:rsidP="007E2A36">
      <w:pPr>
        <w:rPr>
          <w:b/>
        </w:rPr>
      </w:pPr>
    </w:p>
    <w:p w:rsidR="009C696D" w:rsidRDefault="009C696D" w:rsidP="007E2A36">
      <w:pPr>
        <w:rPr>
          <w:b/>
        </w:rPr>
      </w:pPr>
      <w:r>
        <w:rPr>
          <w:b/>
        </w:rPr>
        <w:t>Список выступающих и темы докладов будут направлены в Ваш адрес дополнительно</w:t>
      </w:r>
    </w:p>
    <w:p w:rsidR="004D4868" w:rsidRPr="007C2090" w:rsidRDefault="004D4868" w:rsidP="007E2A36">
      <w:pPr>
        <w:rPr>
          <w:b/>
        </w:rPr>
      </w:pPr>
      <w:r w:rsidRPr="007C2090">
        <w:rPr>
          <w:b/>
        </w:rPr>
        <w:lastRenderedPageBreak/>
        <w:t>С уважением к Вам,</w:t>
      </w:r>
    </w:p>
    <w:p w:rsidR="004D4868" w:rsidRPr="007C2090" w:rsidRDefault="004D4868" w:rsidP="007E2A36">
      <w:pPr>
        <w:ind w:firstLine="567"/>
      </w:pPr>
    </w:p>
    <w:p w:rsidR="004D4868" w:rsidRDefault="004D4868" w:rsidP="007E2A36">
      <w:pPr>
        <w:pStyle w:val="3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2090">
        <w:rPr>
          <w:rStyle w:val="a4"/>
          <w:rFonts w:ascii="Times New Roman" w:hAnsi="Times New Roman" w:cs="Times New Roman"/>
          <w:sz w:val="24"/>
          <w:szCs w:val="24"/>
        </w:rPr>
        <w:t>Черешнев</w:t>
      </w:r>
      <w:proofErr w:type="spellEnd"/>
      <w:r w:rsidRPr="007C2090">
        <w:rPr>
          <w:rStyle w:val="a4"/>
          <w:rFonts w:ascii="Times New Roman" w:hAnsi="Times New Roman" w:cs="Times New Roman"/>
          <w:sz w:val="24"/>
          <w:szCs w:val="24"/>
        </w:rPr>
        <w:t xml:space="preserve"> Валерий Александрович </w:t>
      </w:r>
      <w:r w:rsidRPr="007C2090">
        <w:rPr>
          <w:rFonts w:ascii="Times New Roman" w:hAnsi="Times New Roman" w:cs="Times New Roman"/>
          <w:sz w:val="24"/>
          <w:szCs w:val="24"/>
        </w:rPr>
        <w:t>–</w:t>
      </w:r>
      <w:r w:rsidRPr="007C2090">
        <w:rPr>
          <w:rFonts w:ascii="Times New Roman" w:hAnsi="Times New Roman" w:cs="Times New Roman"/>
          <w:color w:val="000000"/>
          <w:sz w:val="24"/>
          <w:szCs w:val="24"/>
        </w:rPr>
        <w:t xml:space="preserve"> академик РАН, президент Евразийского научно-исследовательского Института Человека, член Президиумов РАН и </w:t>
      </w:r>
      <w:proofErr w:type="spellStart"/>
      <w:r w:rsidRPr="007C2090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7C2090">
        <w:rPr>
          <w:rFonts w:ascii="Times New Roman" w:hAnsi="Times New Roman" w:cs="Times New Roman"/>
          <w:color w:val="000000"/>
          <w:sz w:val="24"/>
          <w:szCs w:val="24"/>
        </w:rPr>
        <w:t xml:space="preserve"> РАН, директор Института Иммунологии и Физиологии </w:t>
      </w:r>
      <w:proofErr w:type="spellStart"/>
      <w:r w:rsidRPr="007C2090">
        <w:rPr>
          <w:rFonts w:ascii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7C2090">
        <w:rPr>
          <w:rFonts w:ascii="Times New Roman" w:hAnsi="Times New Roman" w:cs="Times New Roman"/>
          <w:color w:val="000000"/>
          <w:sz w:val="24"/>
          <w:szCs w:val="24"/>
        </w:rPr>
        <w:t xml:space="preserve"> РАН, председатель Комитета по науке и наукоемким технологиям Государственной Думы Российской Федерации.</w:t>
      </w:r>
    </w:p>
    <w:p w:rsidR="006B2B0C" w:rsidRPr="006B2B0C" w:rsidRDefault="006B2B0C" w:rsidP="006B2B0C">
      <w:pPr>
        <w:ind w:firstLine="567"/>
      </w:pPr>
      <w:r>
        <w:rPr>
          <w:b/>
        </w:rPr>
        <w:t>Силин Яков Петрович –</w:t>
      </w:r>
      <w:r w:rsidR="009C696D">
        <w:rPr>
          <w:b/>
        </w:rPr>
        <w:t xml:space="preserve"> </w:t>
      </w:r>
      <w:r w:rsidR="009C696D" w:rsidRPr="009C696D">
        <w:t>вице</w:t>
      </w:r>
      <w:r w:rsidR="009C696D">
        <w:rPr>
          <w:b/>
        </w:rPr>
        <w:t>-</w:t>
      </w:r>
      <w:r w:rsidR="009C696D" w:rsidRPr="007C2090">
        <w:rPr>
          <w:color w:val="000000"/>
        </w:rPr>
        <w:t>президент Евразийского научно-исследовательского Института Человека</w:t>
      </w:r>
      <w:r w:rsidR="009C696D">
        <w:rPr>
          <w:color w:val="000000"/>
        </w:rPr>
        <w:t>,</w:t>
      </w:r>
      <w:r w:rsidR="009C696D" w:rsidRPr="006B2B0C">
        <w:t xml:space="preserve"> </w:t>
      </w:r>
      <w:r w:rsidRPr="006B2B0C">
        <w:t>ректор Уральского государственного экономического университета, доктор экономических наук, профессор.</w:t>
      </w:r>
    </w:p>
    <w:p w:rsidR="004D4868" w:rsidRPr="007C2090" w:rsidRDefault="004D4868" w:rsidP="007E2A36"/>
    <w:p w:rsidR="004D4868" w:rsidRPr="007C2090" w:rsidRDefault="004D4868" w:rsidP="007E2A36">
      <w:pPr>
        <w:rPr>
          <w:b/>
          <w:color w:val="000000"/>
        </w:rPr>
      </w:pPr>
      <w:r w:rsidRPr="007C2090">
        <w:rPr>
          <w:b/>
          <w:color w:val="000000"/>
        </w:rPr>
        <w:t>Контактный телефон для справок и информации:</w:t>
      </w:r>
    </w:p>
    <w:p w:rsidR="004D4868" w:rsidRPr="007C2090" w:rsidRDefault="004D4868" w:rsidP="007E2A36">
      <w:pPr>
        <w:rPr>
          <w:b/>
          <w:color w:val="000000"/>
        </w:rPr>
      </w:pPr>
    </w:p>
    <w:p w:rsidR="004D4868" w:rsidRPr="007C2090" w:rsidRDefault="004D4868" w:rsidP="007E2A36">
      <w:pPr>
        <w:rPr>
          <w:b/>
          <w:color w:val="000000"/>
        </w:rPr>
      </w:pPr>
      <w:r w:rsidRPr="007C2090">
        <w:rPr>
          <w:b/>
          <w:color w:val="000000"/>
        </w:rPr>
        <w:t xml:space="preserve">221-27-88, 8-950-645-9010, </w:t>
      </w:r>
      <w:proofErr w:type="spellStart"/>
      <w:r w:rsidRPr="007C2090">
        <w:rPr>
          <w:b/>
          <w:color w:val="000000"/>
        </w:rPr>
        <w:t>эл.почта</w:t>
      </w:r>
      <w:proofErr w:type="spellEnd"/>
      <w:r w:rsidRPr="007C2090">
        <w:rPr>
          <w:b/>
          <w:color w:val="000000"/>
        </w:rPr>
        <w:t xml:space="preserve">: </w:t>
      </w:r>
      <w:r w:rsidRPr="007C2090">
        <w:rPr>
          <w:b/>
          <w:color w:val="000000"/>
          <w:lang w:val="en-US"/>
        </w:rPr>
        <w:t>kostrsp</w:t>
      </w:r>
      <w:r w:rsidRPr="007C2090">
        <w:rPr>
          <w:b/>
          <w:color w:val="000000"/>
        </w:rPr>
        <w:t>@</w:t>
      </w:r>
      <w:proofErr w:type="spellStart"/>
      <w:r w:rsidRPr="007C2090">
        <w:rPr>
          <w:b/>
          <w:color w:val="000000"/>
          <w:lang w:val="en-US"/>
        </w:rPr>
        <w:t>usue</w:t>
      </w:r>
      <w:proofErr w:type="spellEnd"/>
      <w:r w:rsidRPr="007C2090">
        <w:rPr>
          <w:b/>
          <w:color w:val="000000"/>
        </w:rPr>
        <w:t>.</w:t>
      </w:r>
      <w:proofErr w:type="spellStart"/>
      <w:r w:rsidRPr="007C2090">
        <w:rPr>
          <w:b/>
          <w:color w:val="000000"/>
          <w:lang w:val="en-US"/>
        </w:rPr>
        <w:t>ru</w:t>
      </w:r>
      <w:proofErr w:type="spellEnd"/>
    </w:p>
    <w:p w:rsidR="004D4868" w:rsidRPr="007C2090" w:rsidRDefault="004D4868" w:rsidP="007E2A36">
      <w:pPr>
        <w:rPr>
          <w:color w:val="000000"/>
        </w:rPr>
      </w:pPr>
      <w:r w:rsidRPr="007C2090">
        <w:rPr>
          <w:b/>
          <w:color w:val="000000"/>
        </w:rPr>
        <w:t xml:space="preserve">Костромина Светлана Прокопьевна – </w:t>
      </w:r>
      <w:r w:rsidRPr="007C2090">
        <w:rPr>
          <w:color w:val="000000"/>
        </w:rPr>
        <w:t>советник ректора УрГЭУ.</w:t>
      </w:r>
    </w:p>
    <w:p w:rsidR="004D4868" w:rsidRPr="007C2090" w:rsidRDefault="004D4868" w:rsidP="007E2A36"/>
    <w:p w:rsidR="004D4868" w:rsidRPr="007C2090" w:rsidRDefault="004D4868" w:rsidP="007E2A36"/>
    <w:p w:rsidR="004D4868" w:rsidRPr="007C2090" w:rsidRDefault="004D4868" w:rsidP="007E2A36">
      <w:pPr>
        <w:spacing w:line="276" w:lineRule="auto"/>
      </w:pPr>
    </w:p>
    <w:p w:rsidR="004D4868" w:rsidRPr="007C2090" w:rsidRDefault="004D4868" w:rsidP="007E2A36">
      <w:pPr>
        <w:spacing w:line="276" w:lineRule="auto"/>
      </w:pPr>
    </w:p>
    <w:sectPr w:rsidR="004D4868" w:rsidRPr="007C2090" w:rsidSect="005613DC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5E25"/>
    <w:multiLevelType w:val="hybridMultilevel"/>
    <w:tmpl w:val="343C4D40"/>
    <w:lvl w:ilvl="0" w:tplc="1CC8888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68"/>
    <w:rsid w:val="00044BD0"/>
    <w:rsid w:val="001351A7"/>
    <w:rsid w:val="00175A65"/>
    <w:rsid w:val="00236F56"/>
    <w:rsid w:val="002550BD"/>
    <w:rsid w:val="0029353D"/>
    <w:rsid w:val="003D74DB"/>
    <w:rsid w:val="003F1C91"/>
    <w:rsid w:val="0043600C"/>
    <w:rsid w:val="00465E88"/>
    <w:rsid w:val="00481A0F"/>
    <w:rsid w:val="004D4868"/>
    <w:rsid w:val="005613DC"/>
    <w:rsid w:val="006A5DD9"/>
    <w:rsid w:val="006B2B0C"/>
    <w:rsid w:val="006F6C76"/>
    <w:rsid w:val="007C2090"/>
    <w:rsid w:val="007E2A36"/>
    <w:rsid w:val="007F69E6"/>
    <w:rsid w:val="00800C85"/>
    <w:rsid w:val="008A28EA"/>
    <w:rsid w:val="008B53B7"/>
    <w:rsid w:val="008D0302"/>
    <w:rsid w:val="00904A61"/>
    <w:rsid w:val="00924BD1"/>
    <w:rsid w:val="00965166"/>
    <w:rsid w:val="00972F39"/>
    <w:rsid w:val="009C696D"/>
    <w:rsid w:val="00A57D7A"/>
    <w:rsid w:val="00AD6023"/>
    <w:rsid w:val="00AF2B81"/>
    <w:rsid w:val="00C45595"/>
    <w:rsid w:val="00CB6A5E"/>
    <w:rsid w:val="00CD7F7B"/>
    <w:rsid w:val="00DD010B"/>
    <w:rsid w:val="00EF59D1"/>
    <w:rsid w:val="00F83482"/>
    <w:rsid w:val="00FC046F"/>
    <w:rsid w:val="00FC1C83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46C6-8BDD-4DD4-9198-B2286F56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4D4868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3"/>
    <w:rsid w:val="004D4868"/>
    <w:pPr>
      <w:widowControl w:val="0"/>
      <w:shd w:val="clear" w:color="auto" w:fill="FFFFFF"/>
      <w:spacing w:line="240" w:lineRule="atLeast"/>
      <w:ind w:hanging="380"/>
      <w:jc w:val="both"/>
    </w:pPr>
    <w:rPr>
      <w:rFonts w:asciiTheme="minorHAnsi" w:eastAsiaTheme="minorHAnsi" w:hAnsiTheme="minorHAnsi" w:cstheme="minorBidi"/>
      <w:sz w:val="29"/>
      <w:szCs w:val="29"/>
      <w:shd w:val="clear" w:color="auto" w:fill="FFFFFF"/>
      <w:lang w:eastAsia="en-US"/>
    </w:rPr>
  </w:style>
  <w:style w:type="character" w:customStyle="1" w:styleId="a4">
    <w:name w:val="Основной текст + Полужирный"/>
    <w:aliases w:val="Интервал 0 pt"/>
    <w:rsid w:val="004D4868"/>
    <w:rPr>
      <w:b/>
      <w:bCs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D48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6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Штульберг Екатерина Александровна</dc:creator>
  <cp:keywords/>
  <dc:description/>
  <cp:lastModifiedBy>Костромина Светлана Прокопьевна</cp:lastModifiedBy>
  <cp:revision>2</cp:revision>
  <cp:lastPrinted>2015-11-30T06:29:00Z</cp:lastPrinted>
  <dcterms:created xsi:type="dcterms:W3CDTF">2015-12-04T06:36:00Z</dcterms:created>
  <dcterms:modified xsi:type="dcterms:W3CDTF">2015-12-04T06:36:00Z</dcterms:modified>
</cp:coreProperties>
</file>